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563" w:rsidRPr="00795563" w:rsidRDefault="00795563" w:rsidP="00795563">
      <w:pPr>
        <w:pStyle w:val="20"/>
        <w:shd w:val="clear" w:color="auto" w:fill="auto"/>
        <w:tabs>
          <w:tab w:val="left" w:pos="-3402"/>
        </w:tabs>
        <w:spacing w:before="0" w:after="0" w:line="240" w:lineRule="auto"/>
        <w:ind w:firstLine="567"/>
        <w:jc w:val="both"/>
        <w:rPr>
          <w:sz w:val="28"/>
          <w:szCs w:val="28"/>
        </w:rPr>
      </w:pPr>
      <w:r w:rsidRPr="00795563">
        <w:rPr>
          <w:b/>
          <w:sz w:val="28"/>
          <w:szCs w:val="28"/>
          <w:u w:val="single"/>
        </w:rPr>
        <w:t>Управляющий Совет</w:t>
      </w:r>
      <w:r w:rsidRPr="00795563">
        <w:rPr>
          <w:sz w:val="28"/>
          <w:szCs w:val="28"/>
        </w:rPr>
        <w:t xml:space="preserve"> - коллегиальный орган, состоящий из избран</w:t>
      </w:r>
      <w:r w:rsidRPr="00795563">
        <w:rPr>
          <w:sz w:val="28"/>
          <w:szCs w:val="28"/>
        </w:rPr>
        <w:softHyphen/>
        <w:t>ных, кооптированных и назначенных (делегированных) членов и имеющий управленче</w:t>
      </w:r>
      <w:r w:rsidRPr="00795563">
        <w:rPr>
          <w:sz w:val="28"/>
          <w:szCs w:val="28"/>
        </w:rPr>
        <w:softHyphen/>
        <w:t>ские полномочия.</w:t>
      </w:r>
    </w:p>
    <w:p w:rsidR="00795563" w:rsidRPr="00795563" w:rsidRDefault="00795563" w:rsidP="00795563">
      <w:pPr>
        <w:pStyle w:val="20"/>
        <w:shd w:val="clear" w:color="auto" w:fill="auto"/>
        <w:tabs>
          <w:tab w:val="left" w:pos="-3402"/>
        </w:tabs>
        <w:spacing w:before="0" w:after="0" w:line="240" w:lineRule="auto"/>
        <w:ind w:left="567"/>
        <w:jc w:val="both"/>
        <w:rPr>
          <w:sz w:val="28"/>
          <w:szCs w:val="28"/>
        </w:rPr>
      </w:pPr>
      <w:r w:rsidRPr="00795563">
        <w:rPr>
          <w:sz w:val="28"/>
          <w:szCs w:val="28"/>
          <w:u w:val="single"/>
        </w:rPr>
        <w:t>В компетенцию</w:t>
      </w:r>
      <w:r w:rsidRPr="00795563">
        <w:rPr>
          <w:sz w:val="28"/>
          <w:szCs w:val="28"/>
        </w:rPr>
        <w:t xml:space="preserve"> Управляющего Совета входит:</w:t>
      </w:r>
    </w:p>
    <w:p w:rsidR="00795563" w:rsidRPr="00795563" w:rsidRDefault="00795563" w:rsidP="00795563">
      <w:pPr>
        <w:pStyle w:val="20"/>
        <w:numPr>
          <w:ilvl w:val="0"/>
          <w:numId w:val="1"/>
        </w:numPr>
        <w:shd w:val="clear" w:color="auto" w:fill="auto"/>
        <w:tabs>
          <w:tab w:val="left" w:pos="-3686"/>
          <w:tab w:val="left" w:pos="-3402"/>
        </w:tabs>
        <w:spacing w:before="0" w:after="0" w:line="240" w:lineRule="auto"/>
        <w:ind w:firstLine="567"/>
        <w:jc w:val="both"/>
        <w:rPr>
          <w:sz w:val="28"/>
          <w:szCs w:val="28"/>
        </w:rPr>
      </w:pPr>
      <w:r w:rsidRPr="00795563">
        <w:rPr>
          <w:sz w:val="28"/>
          <w:szCs w:val="28"/>
        </w:rPr>
        <w:t>определение основных направлений развития Школы;</w:t>
      </w:r>
    </w:p>
    <w:p w:rsidR="00795563" w:rsidRPr="00795563" w:rsidRDefault="00795563" w:rsidP="00795563">
      <w:pPr>
        <w:pStyle w:val="20"/>
        <w:numPr>
          <w:ilvl w:val="0"/>
          <w:numId w:val="1"/>
        </w:numPr>
        <w:shd w:val="clear" w:color="auto" w:fill="auto"/>
        <w:tabs>
          <w:tab w:val="left" w:pos="-3402"/>
          <w:tab w:val="left" w:pos="826"/>
        </w:tabs>
        <w:spacing w:before="0" w:after="0" w:line="240" w:lineRule="auto"/>
        <w:ind w:firstLine="567"/>
        <w:jc w:val="both"/>
        <w:rPr>
          <w:sz w:val="28"/>
          <w:szCs w:val="28"/>
        </w:rPr>
      </w:pPr>
      <w:r w:rsidRPr="00795563">
        <w:rPr>
          <w:rStyle w:val="apple-style-span"/>
          <w:sz w:val="28"/>
          <w:szCs w:val="28"/>
        </w:rPr>
        <w:t>разработка и принятие программы развития Школы;</w:t>
      </w:r>
    </w:p>
    <w:p w:rsidR="00795563" w:rsidRPr="00795563" w:rsidRDefault="00795563" w:rsidP="00795563">
      <w:pPr>
        <w:pStyle w:val="20"/>
        <w:numPr>
          <w:ilvl w:val="0"/>
          <w:numId w:val="1"/>
        </w:numPr>
        <w:shd w:val="clear" w:color="auto" w:fill="auto"/>
        <w:tabs>
          <w:tab w:val="left" w:pos="-3686"/>
          <w:tab w:val="left" w:pos="-3402"/>
        </w:tabs>
        <w:spacing w:before="0" w:after="0" w:line="240" w:lineRule="auto"/>
        <w:ind w:firstLine="567"/>
        <w:jc w:val="both"/>
        <w:rPr>
          <w:sz w:val="28"/>
          <w:szCs w:val="28"/>
        </w:rPr>
      </w:pPr>
      <w:r w:rsidRPr="00795563">
        <w:rPr>
          <w:sz w:val="28"/>
          <w:szCs w:val="28"/>
        </w:rPr>
        <w:t xml:space="preserve">защита прав и законных интересов участников </w:t>
      </w:r>
      <w:r w:rsidRPr="00795563">
        <w:rPr>
          <w:color w:val="000000" w:themeColor="text1"/>
          <w:sz w:val="28"/>
          <w:szCs w:val="28"/>
        </w:rPr>
        <w:t>образовательных отношений;</w:t>
      </w:r>
    </w:p>
    <w:p w:rsidR="00795563" w:rsidRPr="00795563" w:rsidRDefault="00795563" w:rsidP="00795563">
      <w:pPr>
        <w:pStyle w:val="20"/>
        <w:numPr>
          <w:ilvl w:val="0"/>
          <w:numId w:val="1"/>
        </w:numPr>
        <w:shd w:val="clear" w:color="auto" w:fill="auto"/>
        <w:tabs>
          <w:tab w:val="left" w:pos="-3686"/>
          <w:tab w:val="left" w:pos="-3544"/>
          <w:tab w:val="left" w:pos="-3402"/>
        </w:tabs>
        <w:spacing w:before="0" w:after="0" w:line="240" w:lineRule="auto"/>
        <w:ind w:firstLine="567"/>
        <w:jc w:val="both"/>
        <w:rPr>
          <w:sz w:val="28"/>
          <w:szCs w:val="28"/>
        </w:rPr>
      </w:pPr>
      <w:r w:rsidRPr="00795563">
        <w:rPr>
          <w:sz w:val="28"/>
          <w:szCs w:val="28"/>
        </w:rPr>
        <w:t>принятие ежегодного отчета директора Школы о поступлении и расходовании финансовых и материальных средств;</w:t>
      </w:r>
    </w:p>
    <w:p w:rsidR="00795563" w:rsidRPr="00795563" w:rsidRDefault="00795563" w:rsidP="00795563">
      <w:pPr>
        <w:pStyle w:val="20"/>
        <w:numPr>
          <w:ilvl w:val="0"/>
          <w:numId w:val="1"/>
        </w:numPr>
        <w:shd w:val="clear" w:color="auto" w:fill="auto"/>
        <w:tabs>
          <w:tab w:val="left" w:pos="-3686"/>
          <w:tab w:val="left" w:pos="-3544"/>
          <w:tab w:val="left" w:pos="-3402"/>
        </w:tabs>
        <w:spacing w:before="0" w:after="0" w:line="240" w:lineRule="auto"/>
        <w:ind w:firstLine="567"/>
        <w:jc w:val="both"/>
        <w:rPr>
          <w:sz w:val="28"/>
          <w:szCs w:val="28"/>
        </w:rPr>
      </w:pPr>
      <w:r w:rsidRPr="00795563">
        <w:rPr>
          <w:sz w:val="28"/>
          <w:szCs w:val="28"/>
        </w:rPr>
        <w:t xml:space="preserve">рассмотрение отчета о результатах </w:t>
      </w:r>
      <w:proofErr w:type="spellStart"/>
      <w:r w:rsidRPr="00795563">
        <w:rPr>
          <w:sz w:val="28"/>
          <w:szCs w:val="28"/>
        </w:rPr>
        <w:t>самообследования</w:t>
      </w:r>
      <w:proofErr w:type="spellEnd"/>
      <w:r w:rsidRPr="00795563">
        <w:rPr>
          <w:sz w:val="28"/>
          <w:szCs w:val="28"/>
        </w:rPr>
        <w:t>;</w:t>
      </w:r>
    </w:p>
    <w:p w:rsidR="00795563" w:rsidRPr="00795563" w:rsidRDefault="00795563" w:rsidP="00795563">
      <w:pPr>
        <w:pStyle w:val="20"/>
        <w:numPr>
          <w:ilvl w:val="0"/>
          <w:numId w:val="1"/>
        </w:numPr>
        <w:shd w:val="clear" w:color="auto" w:fill="auto"/>
        <w:tabs>
          <w:tab w:val="left" w:pos="-3686"/>
          <w:tab w:val="left" w:pos="-3544"/>
          <w:tab w:val="left" w:pos="-3402"/>
        </w:tabs>
        <w:spacing w:before="0" w:after="0" w:line="240" w:lineRule="auto"/>
        <w:ind w:firstLine="567"/>
        <w:jc w:val="both"/>
        <w:rPr>
          <w:sz w:val="28"/>
          <w:szCs w:val="28"/>
        </w:rPr>
      </w:pPr>
      <w:r w:rsidRPr="00795563">
        <w:rPr>
          <w:sz w:val="28"/>
          <w:szCs w:val="28"/>
        </w:rPr>
        <w:t xml:space="preserve"> содействие привлечению внебюджетных средств для обеспечения деятельности и развития Школы, принимает направления их расходования; </w:t>
      </w:r>
    </w:p>
    <w:p w:rsidR="00795563" w:rsidRPr="00795563" w:rsidRDefault="00795563" w:rsidP="00795563">
      <w:pPr>
        <w:pStyle w:val="20"/>
        <w:numPr>
          <w:ilvl w:val="0"/>
          <w:numId w:val="1"/>
        </w:numPr>
        <w:shd w:val="clear" w:color="auto" w:fill="auto"/>
        <w:tabs>
          <w:tab w:val="left" w:pos="-3686"/>
          <w:tab w:val="left" w:pos="-3544"/>
          <w:tab w:val="left" w:pos="-3402"/>
        </w:tabs>
        <w:spacing w:before="0" w:after="0" w:line="240" w:lineRule="auto"/>
        <w:ind w:firstLine="567"/>
        <w:jc w:val="both"/>
        <w:rPr>
          <w:sz w:val="28"/>
          <w:szCs w:val="28"/>
        </w:rPr>
      </w:pPr>
      <w:r w:rsidRPr="00795563">
        <w:rPr>
          <w:sz w:val="28"/>
          <w:szCs w:val="28"/>
        </w:rPr>
        <w:t xml:space="preserve"> представление интересов Школы в рамках своих полномочий в государственных, муниципальных, общественных и иных организациях; </w:t>
      </w:r>
    </w:p>
    <w:p w:rsidR="00795563" w:rsidRPr="00795563" w:rsidRDefault="00795563" w:rsidP="00795563">
      <w:pPr>
        <w:pStyle w:val="20"/>
        <w:numPr>
          <w:ilvl w:val="0"/>
          <w:numId w:val="1"/>
        </w:numPr>
        <w:shd w:val="clear" w:color="auto" w:fill="auto"/>
        <w:tabs>
          <w:tab w:val="left" w:pos="-3686"/>
          <w:tab w:val="left" w:pos="-3402"/>
        </w:tabs>
        <w:spacing w:before="0" w:after="0" w:line="240" w:lineRule="auto"/>
        <w:ind w:firstLine="567"/>
        <w:jc w:val="both"/>
        <w:rPr>
          <w:sz w:val="28"/>
          <w:szCs w:val="28"/>
        </w:rPr>
      </w:pPr>
      <w:r w:rsidRPr="00795563">
        <w:rPr>
          <w:sz w:val="28"/>
          <w:szCs w:val="28"/>
        </w:rPr>
        <w:t xml:space="preserve"> принятие локальных актов в пределах своей компетенции;</w:t>
      </w:r>
    </w:p>
    <w:p w:rsidR="00795563" w:rsidRPr="00795563" w:rsidRDefault="00795563" w:rsidP="00795563">
      <w:pPr>
        <w:pStyle w:val="20"/>
        <w:numPr>
          <w:ilvl w:val="0"/>
          <w:numId w:val="1"/>
        </w:numPr>
        <w:shd w:val="clear" w:color="auto" w:fill="auto"/>
        <w:tabs>
          <w:tab w:val="left" w:pos="-3686"/>
          <w:tab w:val="left" w:pos="-3402"/>
          <w:tab w:val="left" w:pos="759"/>
        </w:tabs>
        <w:spacing w:before="0" w:after="0" w:line="240" w:lineRule="auto"/>
        <w:ind w:firstLine="567"/>
        <w:jc w:val="both"/>
        <w:rPr>
          <w:color w:val="000000" w:themeColor="text1"/>
          <w:sz w:val="28"/>
          <w:szCs w:val="28"/>
        </w:rPr>
      </w:pPr>
      <w:r w:rsidRPr="00795563">
        <w:rPr>
          <w:color w:val="000000" w:themeColor="text1"/>
          <w:sz w:val="28"/>
          <w:szCs w:val="28"/>
        </w:rPr>
        <w:t>принятие решения о единой форме одежды для учащихся в пе</w:t>
      </w:r>
      <w:r w:rsidRPr="00795563">
        <w:rPr>
          <w:color w:val="000000" w:themeColor="text1"/>
          <w:sz w:val="28"/>
          <w:szCs w:val="28"/>
        </w:rPr>
        <w:softHyphen/>
        <w:t>риод занятий;</w:t>
      </w:r>
    </w:p>
    <w:p w:rsidR="00795563" w:rsidRPr="00795563" w:rsidRDefault="00795563" w:rsidP="00795563">
      <w:pPr>
        <w:pStyle w:val="20"/>
        <w:numPr>
          <w:ilvl w:val="0"/>
          <w:numId w:val="1"/>
        </w:numPr>
        <w:shd w:val="clear" w:color="auto" w:fill="auto"/>
        <w:tabs>
          <w:tab w:val="left" w:pos="-3686"/>
          <w:tab w:val="left" w:pos="-3402"/>
        </w:tabs>
        <w:spacing w:before="0" w:after="0" w:line="240" w:lineRule="auto"/>
        <w:ind w:firstLine="567"/>
        <w:jc w:val="both"/>
        <w:rPr>
          <w:sz w:val="28"/>
          <w:szCs w:val="28"/>
        </w:rPr>
      </w:pPr>
      <w:r w:rsidRPr="00795563">
        <w:rPr>
          <w:sz w:val="28"/>
          <w:szCs w:val="28"/>
        </w:rPr>
        <w:t>содействие совершенствованию материально-технической базы Школы, благоустройству ее помещений и территории.</w:t>
      </w:r>
    </w:p>
    <w:p w:rsidR="00795563" w:rsidRPr="00795563" w:rsidRDefault="00795563" w:rsidP="00795563">
      <w:pPr>
        <w:tabs>
          <w:tab w:val="left" w:pos="-3402"/>
        </w:tabs>
        <w:ind w:firstLine="567"/>
        <w:jc w:val="both"/>
        <w:rPr>
          <w:rFonts w:ascii="Times New Roman" w:hAnsi="Times New Roman" w:cs="Times New Roman"/>
          <w:sz w:val="28"/>
          <w:szCs w:val="28"/>
        </w:rPr>
      </w:pPr>
      <w:r w:rsidRPr="00795563">
        <w:rPr>
          <w:rFonts w:ascii="Times New Roman" w:hAnsi="Times New Roman" w:cs="Times New Roman"/>
          <w:sz w:val="28"/>
          <w:szCs w:val="28"/>
        </w:rPr>
        <w:t xml:space="preserve">Управляющий Совет </w:t>
      </w:r>
      <w:r w:rsidRPr="00795563">
        <w:rPr>
          <w:rFonts w:ascii="Times New Roman" w:hAnsi="Times New Roman" w:cs="Times New Roman"/>
          <w:sz w:val="28"/>
          <w:szCs w:val="28"/>
          <w:u w:val="single"/>
        </w:rPr>
        <w:t>формируется</w:t>
      </w:r>
      <w:r w:rsidRPr="00795563">
        <w:rPr>
          <w:rFonts w:ascii="Times New Roman" w:hAnsi="Times New Roman" w:cs="Times New Roman"/>
          <w:sz w:val="28"/>
          <w:szCs w:val="28"/>
        </w:rPr>
        <w:t xml:space="preserve"> в составе не менее 5 и не более 15 членов с использованием процедур выборов, делегирования и кооптации. Избираемыми членами Управляющего Совета являются:  </w:t>
      </w:r>
    </w:p>
    <w:p w:rsidR="00795563" w:rsidRPr="00795563" w:rsidRDefault="00795563" w:rsidP="00795563">
      <w:pPr>
        <w:tabs>
          <w:tab w:val="left" w:pos="-3402"/>
        </w:tabs>
        <w:ind w:firstLine="567"/>
        <w:jc w:val="both"/>
        <w:rPr>
          <w:rFonts w:ascii="Times New Roman" w:hAnsi="Times New Roman" w:cs="Times New Roman"/>
          <w:sz w:val="28"/>
          <w:szCs w:val="28"/>
        </w:rPr>
      </w:pPr>
      <w:r w:rsidRPr="00795563">
        <w:rPr>
          <w:rFonts w:ascii="Times New Roman" w:hAnsi="Times New Roman" w:cs="Times New Roman"/>
          <w:sz w:val="28"/>
          <w:szCs w:val="28"/>
        </w:rPr>
        <w:t xml:space="preserve">- представители родителей (законных представителей) учащихся и воспитанников в количестве 3-х человек (общее количество избранных в состав Управляющего Совета представителей родителей должно быть не менее ⅓ и не более ½ общего числа избираемых членов Управляющего Совета);  </w:t>
      </w:r>
    </w:p>
    <w:p w:rsidR="00795563" w:rsidRPr="00795563" w:rsidRDefault="00795563" w:rsidP="00795563">
      <w:pPr>
        <w:tabs>
          <w:tab w:val="left" w:pos="-3402"/>
        </w:tabs>
        <w:ind w:firstLine="567"/>
        <w:jc w:val="both"/>
        <w:rPr>
          <w:rFonts w:ascii="Times New Roman" w:hAnsi="Times New Roman" w:cs="Times New Roman"/>
          <w:sz w:val="28"/>
          <w:szCs w:val="28"/>
        </w:rPr>
      </w:pPr>
      <w:r w:rsidRPr="00795563">
        <w:rPr>
          <w:rFonts w:ascii="Times New Roman" w:hAnsi="Times New Roman" w:cs="Times New Roman"/>
          <w:sz w:val="28"/>
          <w:szCs w:val="28"/>
        </w:rPr>
        <w:t xml:space="preserve">- представители учащихся в количестве 2-х человек уровня основного общего образования (9 класс) и среднего общего образовании (10 класс);  </w:t>
      </w:r>
    </w:p>
    <w:p w:rsidR="00795563" w:rsidRPr="00795563" w:rsidRDefault="00795563" w:rsidP="00795563">
      <w:pPr>
        <w:tabs>
          <w:tab w:val="left" w:pos="-3402"/>
        </w:tabs>
        <w:ind w:firstLine="567"/>
        <w:jc w:val="both"/>
        <w:rPr>
          <w:rFonts w:ascii="Times New Roman" w:hAnsi="Times New Roman" w:cs="Times New Roman"/>
          <w:sz w:val="28"/>
          <w:szCs w:val="28"/>
        </w:rPr>
      </w:pPr>
      <w:r w:rsidRPr="00795563">
        <w:rPr>
          <w:rFonts w:ascii="Times New Roman" w:hAnsi="Times New Roman" w:cs="Times New Roman"/>
          <w:sz w:val="28"/>
          <w:szCs w:val="28"/>
        </w:rPr>
        <w:t xml:space="preserve">- представители работников Школы в количестве 3-х человек (не более ¼ общего числа членов Управляющего Совета). </w:t>
      </w:r>
    </w:p>
    <w:p w:rsidR="00795563" w:rsidRPr="00795563" w:rsidRDefault="00795563" w:rsidP="00795563">
      <w:pPr>
        <w:tabs>
          <w:tab w:val="left" w:pos="-3402"/>
        </w:tabs>
        <w:ind w:firstLine="567"/>
        <w:jc w:val="both"/>
        <w:rPr>
          <w:rFonts w:ascii="Times New Roman" w:hAnsi="Times New Roman" w:cs="Times New Roman"/>
          <w:sz w:val="28"/>
          <w:szCs w:val="28"/>
        </w:rPr>
      </w:pPr>
      <w:r w:rsidRPr="00795563">
        <w:rPr>
          <w:rFonts w:ascii="Times New Roman" w:hAnsi="Times New Roman" w:cs="Times New Roman"/>
          <w:sz w:val="28"/>
          <w:szCs w:val="28"/>
        </w:rPr>
        <w:t xml:space="preserve">Директор Школы входит в состав Управляющего Совета. </w:t>
      </w:r>
    </w:p>
    <w:p w:rsidR="00795563" w:rsidRPr="00795563" w:rsidRDefault="00795563" w:rsidP="00795563">
      <w:pPr>
        <w:tabs>
          <w:tab w:val="left" w:pos="-3402"/>
        </w:tabs>
        <w:ind w:firstLine="567"/>
        <w:jc w:val="both"/>
        <w:rPr>
          <w:rFonts w:ascii="Times New Roman" w:hAnsi="Times New Roman" w:cs="Times New Roman"/>
          <w:sz w:val="28"/>
          <w:szCs w:val="28"/>
        </w:rPr>
      </w:pPr>
      <w:r w:rsidRPr="00795563">
        <w:rPr>
          <w:rFonts w:ascii="Times New Roman" w:hAnsi="Times New Roman" w:cs="Times New Roman"/>
          <w:sz w:val="28"/>
          <w:szCs w:val="28"/>
        </w:rPr>
        <w:t xml:space="preserve">В состав Управляющего Совета делегируется представитель Учредителя. Управляющий Совет имеет право кооптировать в свой состав до 2-х членов из числа лиц, заинтересованных в деятельности Школы. </w:t>
      </w:r>
    </w:p>
    <w:p w:rsidR="00795563" w:rsidRPr="00795563" w:rsidRDefault="00795563" w:rsidP="00795563">
      <w:pPr>
        <w:pStyle w:val="20"/>
        <w:shd w:val="clear" w:color="auto" w:fill="auto"/>
        <w:tabs>
          <w:tab w:val="left" w:pos="-3402"/>
        </w:tabs>
        <w:spacing w:before="0" w:after="0" w:line="240" w:lineRule="auto"/>
        <w:ind w:firstLine="567"/>
        <w:jc w:val="both"/>
        <w:rPr>
          <w:sz w:val="28"/>
          <w:szCs w:val="28"/>
        </w:rPr>
      </w:pPr>
      <w:r w:rsidRPr="00795563">
        <w:rPr>
          <w:sz w:val="28"/>
          <w:szCs w:val="28"/>
        </w:rPr>
        <w:t xml:space="preserve">Управляющий Совет </w:t>
      </w:r>
      <w:r w:rsidRPr="00795563">
        <w:rPr>
          <w:sz w:val="28"/>
          <w:szCs w:val="28"/>
          <w:u w:val="single"/>
        </w:rPr>
        <w:t>формируется</w:t>
      </w:r>
      <w:r w:rsidRPr="00795563">
        <w:rPr>
          <w:sz w:val="28"/>
          <w:szCs w:val="28"/>
        </w:rPr>
        <w:t xml:space="preserve"> по результатам выборов, участие в которых является свободным и добровольным. Члены Управляющего Совета избираются простым большинством голосов. Выборы членов Управляющего Совета проводятся во всех случаях тайным голосованием. Члены Управляющего Совета избираются при условии получения их согласия быть избранными в состав Управляющего Совета. В выборах имеют право участвовать все работники Школы согласно списочному составу, включая совместителей, родители (законные представители) всех учащихся и воспитанников в Школе вне зависимости от возраста согласно списочному составу и учащиеся на уровне основного общего и среднего общего образования.</w:t>
      </w:r>
    </w:p>
    <w:p w:rsidR="00795563" w:rsidRPr="00795563" w:rsidRDefault="00795563" w:rsidP="00795563">
      <w:pPr>
        <w:tabs>
          <w:tab w:val="left" w:pos="-3402"/>
        </w:tabs>
        <w:ind w:firstLine="567"/>
        <w:jc w:val="both"/>
        <w:rPr>
          <w:rFonts w:ascii="Times New Roman" w:hAnsi="Times New Roman" w:cs="Times New Roman"/>
          <w:sz w:val="28"/>
          <w:szCs w:val="28"/>
        </w:rPr>
      </w:pPr>
      <w:r w:rsidRPr="00795563">
        <w:rPr>
          <w:rFonts w:ascii="Times New Roman" w:hAnsi="Times New Roman" w:cs="Times New Roman"/>
          <w:sz w:val="28"/>
          <w:szCs w:val="28"/>
        </w:rPr>
        <w:lastRenderedPageBreak/>
        <w:t xml:space="preserve">В связи с </w:t>
      </w:r>
      <w:r w:rsidRPr="00795563">
        <w:rPr>
          <w:rFonts w:ascii="Times New Roman" w:hAnsi="Times New Roman" w:cs="Times New Roman"/>
          <w:sz w:val="28"/>
          <w:szCs w:val="28"/>
          <w:u w:val="single"/>
        </w:rPr>
        <w:t>истечением срока полномочий</w:t>
      </w:r>
      <w:r w:rsidRPr="00795563">
        <w:rPr>
          <w:rFonts w:ascii="Times New Roman" w:hAnsi="Times New Roman" w:cs="Times New Roman"/>
          <w:sz w:val="28"/>
          <w:szCs w:val="28"/>
        </w:rPr>
        <w:t xml:space="preserve"> Управляющего Совета выборы в новый Управляющий Совет назначаются не позднее, чем за один месяц до даты истечения срока полномочий и проводятся в течение последующих 10 дней после прекращения полномочий прежнего Совета. О месте и времени проведения выборов извещаются все </w:t>
      </w:r>
      <w:r w:rsidRPr="00795563">
        <w:rPr>
          <w:rFonts w:ascii="Times New Roman" w:hAnsi="Times New Roman" w:cs="Times New Roman"/>
          <w:sz w:val="28"/>
          <w:szCs w:val="28"/>
        </w:rPr>
        <w:t>лица, имеющие</w:t>
      </w:r>
      <w:r w:rsidRPr="00795563">
        <w:rPr>
          <w:rFonts w:ascii="Times New Roman" w:hAnsi="Times New Roman" w:cs="Times New Roman"/>
          <w:sz w:val="28"/>
          <w:szCs w:val="28"/>
        </w:rPr>
        <w:t xml:space="preserve"> право участвовать в выборах, не позднее, чем за 5 дней до дня голосования. </w:t>
      </w:r>
    </w:p>
    <w:p w:rsidR="00795563" w:rsidRPr="00795563" w:rsidRDefault="00795563" w:rsidP="00795563">
      <w:pPr>
        <w:tabs>
          <w:tab w:val="left" w:pos="-3402"/>
        </w:tabs>
        <w:ind w:firstLine="567"/>
        <w:jc w:val="both"/>
        <w:rPr>
          <w:rFonts w:ascii="Times New Roman" w:hAnsi="Times New Roman" w:cs="Times New Roman"/>
          <w:sz w:val="28"/>
          <w:szCs w:val="28"/>
        </w:rPr>
      </w:pPr>
      <w:r w:rsidRPr="00795563">
        <w:rPr>
          <w:rFonts w:ascii="Times New Roman" w:hAnsi="Times New Roman" w:cs="Times New Roman"/>
          <w:sz w:val="28"/>
          <w:szCs w:val="28"/>
        </w:rPr>
        <w:t xml:space="preserve">Для обеспечения более полного участия выборы могут проводиться разновременно для разных категорий членов Управляющего Совета. </w:t>
      </w:r>
    </w:p>
    <w:p w:rsidR="00795563" w:rsidRPr="00795563" w:rsidRDefault="00795563" w:rsidP="00795563">
      <w:pPr>
        <w:tabs>
          <w:tab w:val="left" w:pos="-3402"/>
        </w:tabs>
        <w:ind w:firstLine="567"/>
        <w:jc w:val="both"/>
        <w:rPr>
          <w:rFonts w:ascii="Times New Roman" w:hAnsi="Times New Roman" w:cs="Times New Roman"/>
          <w:sz w:val="28"/>
          <w:szCs w:val="28"/>
        </w:rPr>
      </w:pPr>
      <w:r w:rsidRPr="00795563">
        <w:rPr>
          <w:rFonts w:ascii="Times New Roman" w:hAnsi="Times New Roman" w:cs="Times New Roman"/>
          <w:sz w:val="28"/>
          <w:szCs w:val="28"/>
          <w:u w:val="single"/>
        </w:rPr>
        <w:t>Выборы членов</w:t>
      </w:r>
      <w:r w:rsidRPr="00795563">
        <w:rPr>
          <w:rFonts w:ascii="Times New Roman" w:hAnsi="Times New Roman" w:cs="Times New Roman"/>
          <w:sz w:val="28"/>
          <w:szCs w:val="28"/>
        </w:rPr>
        <w:t xml:space="preserve"> Управляющего Совета </w:t>
      </w:r>
      <w:r w:rsidRPr="00795563">
        <w:rPr>
          <w:rFonts w:ascii="Times New Roman" w:hAnsi="Times New Roman" w:cs="Times New Roman"/>
          <w:sz w:val="28"/>
          <w:szCs w:val="28"/>
          <w:u w:val="single"/>
        </w:rPr>
        <w:t>из числа родителей</w:t>
      </w:r>
      <w:r w:rsidRPr="00795563">
        <w:rPr>
          <w:rFonts w:ascii="Times New Roman" w:hAnsi="Times New Roman" w:cs="Times New Roman"/>
          <w:sz w:val="28"/>
          <w:szCs w:val="28"/>
        </w:rPr>
        <w:t xml:space="preserve"> (законных представителей) проводятся на собрании представителей родительской общественности классов (на расширенном заседании Совета родителей Школы). Избранными считаются 5 кандидатур, набравших большинство голосов при кворуме в три четверти участников родительского собрания (расширенного заседания Совета родителей Школы). </w:t>
      </w:r>
    </w:p>
    <w:p w:rsidR="00795563" w:rsidRPr="00795563" w:rsidRDefault="00795563" w:rsidP="00795563">
      <w:pPr>
        <w:tabs>
          <w:tab w:val="left" w:pos="-3402"/>
        </w:tabs>
        <w:ind w:firstLine="567"/>
        <w:jc w:val="both"/>
        <w:rPr>
          <w:rFonts w:ascii="Times New Roman" w:hAnsi="Times New Roman" w:cs="Times New Roman"/>
          <w:sz w:val="28"/>
          <w:szCs w:val="28"/>
        </w:rPr>
      </w:pPr>
      <w:r w:rsidRPr="00795563">
        <w:rPr>
          <w:rFonts w:ascii="Times New Roman" w:hAnsi="Times New Roman" w:cs="Times New Roman"/>
          <w:sz w:val="28"/>
          <w:szCs w:val="28"/>
          <w:u w:val="single"/>
        </w:rPr>
        <w:t>Выборы членов</w:t>
      </w:r>
      <w:r w:rsidRPr="00795563">
        <w:rPr>
          <w:rFonts w:ascii="Times New Roman" w:hAnsi="Times New Roman" w:cs="Times New Roman"/>
          <w:sz w:val="28"/>
          <w:szCs w:val="28"/>
        </w:rPr>
        <w:t xml:space="preserve"> Управляющего Совета </w:t>
      </w:r>
      <w:r w:rsidRPr="00795563">
        <w:rPr>
          <w:rFonts w:ascii="Times New Roman" w:hAnsi="Times New Roman" w:cs="Times New Roman"/>
          <w:sz w:val="28"/>
          <w:szCs w:val="28"/>
          <w:u w:val="single"/>
        </w:rPr>
        <w:t>из числа учащихся</w:t>
      </w:r>
      <w:r w:rsidRPr="00795563">
        <w:rPr>
          <w:rFonts w:ascii="Times New Roman" w:hAnsi="Times New Roman" w:cs="Times New Roman"/>
          <w:sz w:val="28"/>
          <w:szCs w:val="28"/>
        </w:rPr>
        <w:t xml:space="preserve"> проводятся </w:t>
      </w:r>
      <w:r w:rsidRPr="00795563">
        <w:rPr>
          <w:rFonts w:ascii="Times New Roman" w:hAnsi="Times New Roman" w:cs="Times New Roman"/>
          <w:sz w:val="28"/>
          <w:szCs w:val="28"/>
        </w:rPr>
        <w:t>на собрании</w:t>
      </w:r>
      <w:r w:rsidRPr="00795563">
        <w:rPr>
          <w:rFonts w:ascii="Times New Roman" w:hAnsi="Times New Roman" w:cs="Times New Roman"/>
          <w:sz w:val="28"/>
          <w:szCs w:val="28"/>
        </w:rPr>
        <w:t xml:space="preserve"> учащихся. Кандидаты в Управляющий Совет выдвигаются всеми </w:t>
      </w:r>
      <w:r w:rsidRPr="00795563">
        <w:rPr>
          <w:rFonts w:ascii="Times New Roman" w:hAnsi="Times New Roman" w:cs="Times New Roman"/>
          <w:sz w:val="28"/>
          <w:szCs w:val="28"/>
        </w:rPr>
        <w:t>участниками собрания</w:t>
      </w:r>
      <w:r w:rsidRPr="00795563">
        <w:rPr>
          <w:rFonts w:ascii="Times New Roman" w:hAnsi="Times New Roman" w:cs="Times New Roman"/>
          <w:sz w:val="28"/>
          <w:szCs w:val="28"/>
        </w:rPr>
        <w:t xml:space="preserve"> учащихся из числа учащихся 9, 10-х классов. Избранными в Управляющий Совет считаются 2 учащихся, набравшие большинство голосов при кворуме в три четверти участников собрания учащихся. Результаты голосования оформляются протоколами. </w:t>
      </w:r>
    </w:p>
    <w:p w:rsidR="00795563" w:rsidRPr="00795563" w:rsidRDefault="00795563" w:rsidP="00795563">
      <w:pPr>
        <w:tabs>
          <w:tab w:val="left" w:pos="-3402"/>
        </w:tabs>
        <w:ind w:firstLine="567"/>
        <w:jc w:val="both"/>
        <w:rPr>
          <w:rFonts w:ascii="Times New Roman" w:hAnsi="Times New Roman" w:cs="Times New Roman"/>
          <w:sz w:val="28"/>
          <w:szCs w:val="28"/>
        </w:rPr>
      </w:pPr>
      <w:r w:rsidRPr="00795563">
        <w:rPr>
          <w:rFonts w:ascii="Times New Roman" w:hAnsi="Times New Roman" w:cs="Times New Roman"/>
          <w:sz w:val="28"/>
          <w:szCs w:val="28"/>
          <w:u w:val="single"/>
        </w:rPr>
        <w:t>Выборы членов</w:t>
      </w:r>
      <w:r w:rsidRPr="00795563">
        <w:rPr>
          <w:rFonts w:ascii="Times New Roman" w:hAnsi="Times New Roman" w:cs="Times New Roman"/>
          <w:sz w:val="28"/>
          <w:szCs w:val="28"/>
        </w:rPr>
        <w:t xml:space="preserve"> Управляющего Совета </w:t>
      </w:r>
      <w:r w:rsidRPr="00795563">
        <w:rPr>
          <w:rFonts w:ascii="Times New Roman" w:hAnsi="Times New Roman" w:cs="Times New Roman"/>
          <w:sz w:val="28"/>
          <w:szCs w:val="28"/>
          <w:u w:val="single"/>
        </w:rPr>
        <w:t>из числа работников Школы</w:t>
      </w:r>
      <w:r w:rsidRPr="00795563">
        <w:rPr>
          <w:rFonts w:ascii="Times New Roman" w:hAnsi="Times New Roman" w:cs="Times New Roman"/>
          <w:sz w:val="28"/>
          <w:szCs w:val="28"/>
        </w:rPr>
        <w:t xml:space="preserve"> проводятся на Общем собрании. Избранными считаются 3 кандидатуры, набравшие большинство голосов при кворуме в три четверти состава коллектива. </w:t>
      </w:r>
    </w:p>
    <w:p w:rsidR="00795563" w:rsidRPr="00795563" w:rsidRDefault="00795563" w:rsidP="00795563">
      <w:pPr>
        <w:tabs>
          <w:tab w:val="left" w:pos="-3402"/>
        </w:tabs>
        <w:ind w:firstLine="567"/>
        <w:jc w:val="both"/>
        <w:rPr>
          <w:rFonts w:ascii="Times New Roman" w:hAnsi="Times New Roman" w:cs="Times New Roman"/>
          <w:sz w:val="28"/>
          <w:szCs w:val="28"/>
        </w:rPr>
      </w:pPr>
      <w:r w:rsidRPr="00795563">
        <w:rPr>
          <w:rFonts w:ascii="Times New Roman" w:hAnsi="Times New Roman" w:cs="Times New Roman"/>
          <w:sz w:val="28"/>
          <w:szCs w:val="28"/>
        </w:rPr>
        <w:t xml:space="preserve">Директор Школы в трехдневный срок после получения протоколов выборов, формирует список избранных членов Управляющего Совета, издает приказ, которым утверждается состав Управляющего Совета, назначает дату его первого заседания, о чем извещает избранных членов Управляющего Совета. На первом заседании Управляющего Совета избирается его председатель, заместитель председателя, секретарь. Не могут быть избраны председателем Управляющего Совета: учащиеся, директор, работники Школы, представитель Учредителя. </w:t>
      </w:r>
    </w:p>
    <w:p w:rsidR="00795563" w:rsidRPr="00795563" w:rsidRDefault="00795563" w:rsidP="00795563">
      <w:pPr>
        <w:pStyle w:val="20"/>
        <w:shd w:val="clear" w:color="auto" w:fill="auto"/>
        <w:tabs>
          <w:tab w:val="left" w:pos="-3402"/>
        </w:tabs>
        <w:spacing w:before="0" w:after="0" w:line="240" w:lineRule="auto"/>
        <w:ind w:firstLine="567"/>
        <w:jc w:val="both"/>
        <w:rPr>
          <w:sz w:val="28"/>
          <w:szCs w:val="28"/>
        </w:rPr>
      </w:pPr>
      <w:r w:rsidRPr="00795563">
        <w:rPr>
          <w:sz w:val="28"/>
          <w:szCs w:val="28"/>
        </w:rPr>
        <w:t xml:space="preserve">Управляющий Совет </w:t>
      </w:r>
      <w:r w:rsidRPr="00795563">
        <w:rPr>
          <w:sz w:val="28"/>
          <w:szCs w:val="28"/>
          <w:u w:val="single"/>
        </w:rPr>
        <w:t>работает на общественных</w:t>
      </w:r>
      <w:r w:rsidRPr="00795563">
        <w:rPr>
          <w:sz w:val="28"/>
          <w:szCs w:val="28"/>
        </w:rPr>
        <w:t xml:space="preserve"> </w:t>
      </w:r>
      <w:r w:rsidRPr="00795563">
        <w:rPr>
          <w:sz w:val="28"/>
          <w:szCs w:val="28"/>
          <w:u w:val="single"/>
        </w:rPr>
        <w:t>началах</w:t>
      </w:r>
      <w:r w:rsidRPr="00795563">
        <w:rPr>
          <w:sz w:val="28"/>
          <w:szCs w:val="28"/>
        </w:rPr>
        <w:t xml:space="preserve">. </w:t>
      </w:r>
    </w:p>
    <w:p w:rsidR="00795563" w:rsidRPr="00795563" w:rsidRDefault="00795563" w:rsidP="00795563">
      <w:pPr>
        <w:tabs>
          <w:tab w:val="left" w:pos="-3402"/>
        </w:tabs>
        <w:ind w:firstLine="567"/>
        <w:jc w:val="both"/>
        <w:rPr>
          <w:rFonts w:ascii="Times New Roman" w:hAnsi="Times New Roman" w:cs="Times New Roman"/>
          <w:sz w:val="28"/>
          <w:szCs w:val="28"/>
        </w:rPr>
      </w:pPr>
      <w:r w:rsidRPr="00795563">
        <w:rPr>
          <w:rFonts w:ascii="Times New Roman" w:hAnsi="Times New Roman" w:cs="Times New Roman"/>
          <w:sz w:val="28"/>
          <w:szCs w:val="28"/>
          <w:u w:val="single"/>
        </w:rPr>
        <w:t>Заседания</w:t>
      </w:r>
      <w:r w:rsidRPr="00795563">
        <w:rPr>
          <w:rFonts w:ascii="Times New Roman" w:hAnsi="Times New Roman" w:cs="Times New Roman"/>
          <w:sz w:val="28"/>
          <w:szCs w:val="28"/>
        </w:rPr>
        <w:t xml:space="preserve"> Управляющего Совета проводятся один раз в три месяца (но не реже 4 раз в год). Председатель Управляющего Совета вправе созвать внеочередное заседание. Решения Управляющего Совета правомочны, если на заседании присутствовало не менее половины его членов. Решения Управляющего Совета принимаются простым большинством голосов. При равенстве голосов голос председателя Управляющего Совета является решающим. Решения Управляющего Совета, принятые в рамках его компетенции, являются обязательными для директора Школы, работников Школы, учащихся и их родителей (законных представителей). </w:t>
      </w:r>
    </w:p>
    <w:p w:rsidR="00795563" w:rsidRPr="00795563" w:rsidRDefault="00795563" w:rsidP="00795563">
      <w:pPr>
        <w:tabs>
          <w:tab w:val="left" w:pos="-3402"/>
        </w:tabs>
        <w:ind w:firstLine="567"/>
        <w:jc w:val="both"/>
        <w:rPr>
          <w:rFonts w:ascii="Times New Roman" w:hAnsi="Times New Roman" w:cs="Times New Roman"/>
          <w:sz w:val="28"/>
          <w:szCs w:val="28"/>
        </w:rPr>
      </w:pPr>
      <w:r w:rsidRPr="00795563">
        <w:rPr>
          <w:rFonts w:ascii="Times New Roman" w:hAnsi="Times New Roman" w:cs="Times New Roman"/>
          <w:sz w:val="28"/>
          <w:szCs w:val="28"/>
        </w:rPr>
        <w:t xml:space="preserve">Заседания и решения Управляющего Совета оформляются протоколом, который ведет секретарь. Протокол подписывается председателем и секретарем. Протоколы заседаний хранятся в Школе. </w:t>
      </w:r>
    </w:p>
    <w:p w:rsidR="00331CA9" w:rsidRPr="00795563" w:rsidRDefault="00795563" w:rsidP="00795563">
      <w:pPr>
        <w:tabs>
          <w:tab w:val="left" w:pos="-3402"/>
        </w:tabs>
        <w:ind w:firstLine="567"/>
        <w:jc w:val="both"/>
        <w:rPr>
          <w:sz w:val="28"/>
          <w:szCs w:val="28"/>
        </w:rPr>
      </w:pPr>
      <w:r w:rsidRPr="00795563">
        <w:rPr>
          <w:rFonts w:ascii="Times New Roman" w:hAnsi="Times New Roman" w:cs="Times New Roman"/>
          <w:sz w:val="28"/>
          <w:szCs w:val="28"/>
          <w:u w:val="single"/>
        </w:rPr>
        <w:t>Срок полномочий</w:t>
      </w:r>
      <w:r w:rsidRPr="00795563">
        <w:rPr>
          <w:rFonts w:ascii="Times New Roman" w:hAnsi="Times New Roman" w:cs="Times New Roman"/>
          <w:sz w:val="28"/>
          <w:szCs w:val="28"/>
        </w:rPr>
        <w:t xml:space="preserve"> Управляющего Совета 3 года.</w:t>
      </w:r>
      <w:bookmarkStart w:id="0" w:name="_GoBack"/>
      <w:bookmarkEnd w:id="0"/>
    </w:p>
    <w:sectPr w:rsidR="00331CA9" w:rsidRPr="007955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07BD5"/>
    <w:multiLevelType w:val="multilevel"/>
    <w:tmpl w:val="BCF818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A5D6095"/>
    <w:multiLevelType w:val="multilevel"/>
    <w:tmpl w:val="F758831A"/>
    <w:lvl w:ilvl="0">
      <w:start w:val="4"/>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63"/>
    <w:rsid w:val="00331CA9"/>
    <w:rsid w:val="0079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070C"/>
  <w15:chartTrackingRefBased/>
  <w15:docId w15:val="{CFE2BF44-E0F9-4EF4-B144-2FFE6B97C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95563"/>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795563"/>
    <w:rPr>
      <w:rFonts w:ascii="Times New Roman" w:eastAsia="Times New Roman" w:hAnsi="Times New Roman" w:cs="Times New Roman"/>
      <w:shd w:val="clear" w:color="auto" w:fill="FFFFFF"/>
    </w:rPr>
  </w:style>
  <w:style w:type="paragraph" w:customStyle="1" w:styleId="20">
    <w:name w:val="Основной текст (2)"/>
    <w:basedOn w:val="a"/>
    <w:link w:val="2"/>
    <w:rsid w:val="00795563"/>
    <w:pPr>
      <w:shd w:val="clear" w:color="auto" w:fill="FFFFFF"/>
      <w:spacing w:before="180" w:after="60" w:line="0" w:lineRule="atLeast"/>
    </w:pPr>
    <w:rPr>
      <w:rFonts w:ascii="Times New Roman" w:eastAsia="Times New Roman" w:hAnsi="Times New Roman" w:cs="Times New Roman"/>
      <w:color w:val="auto"/>
      <w:sz w:val="22"/>
      <w:szCs w:val="22"/>
      <w:lang w:eastAsia="en-US" w:bidi="ar-SA"/>
    </w:rPr>
  </w:style>
  <w:style w:type="character" w:customStyle="1" w:styleId="apple-style-span">
    <w:name w:val="apple-style-span"/>
    <w:rsid w:val="00795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824</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2019-09-03T20:11:00Z</dcterms:created>
  <dcterms:modified xsi:type="dcterms:W3CDTF">2019-09-03T20:14:00Z</dcterms:modified>
</cp:coreProperties>
</file>